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5AC99" w14:textId="1A4336BF" w:rsidR="008203B4" w:rsidRPr="008203B4" w:rsidRDefault="001F3548">
      <w:pPr>
        <w:spacing w:after="0" w:line="238" w:lineRule="auto"/>
        <w:ind w:left="2208" w:right="0" w:firstLine="0"/>
        <w:jc w:val="left"/>
        <w:rPr>
          <w:rFonts w:ascii="Times New Roman" w:eastAsia="Cambria" w:hAnsi="Times New Roman" w:cs="Times New Roman"/>
          <w:b/>
          <w:bCs/>
          <w:sz w:val="56"/>
          <w:szCs w:val="56"/>
        </w:rPr>
      </w:pPr>
      <w:r w:rsidRPr="008203B4">
        <w:rPr>
          <w:rFonts w:ascii="Times New Roman" w:hAnsi="Times New Roman" w:cs="Times New Roman"/>
          <w:b/>
          <w:noProof/>
          <w:lang w:val="af-ZA" w:eastAsia="af-ZA"/>
        </w:rPr>
        <w:drawing>
          <wp:anchor distT="0" distB="0" distL="114300" distR="114300" simplePos="0" relativeHeight="251660288" behindDoc="0" locked="0" layoutInCell="1" allowOverlap="1" wp14:anchorId="239FE42D" wp14:editId="48015D33">
            <wp:simplePos x="0" y="0"/>
            <wp:positionH relativeFrom="margin">
              <wp:posOffset>0</wp:posOffset>
            </wp:positionH>
            <wp:positionV relativeFrom="paragraph">
              <wp:posOffset>2540</wp:posOffset>
            </wp:positionV>
            <wp:extent cx="1362075" cy="1285875"/>
            <wp:effectExtent l="0" t="0" r="952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62075" cy="1285875"/>
                    </a:xfrm>
                    <a:prstGeom prst="rect">
                      <a:avLst/>
                    </a:prstGeom>
                    <a:noFill/>
                    <a:ln>
                      <a:noFill/>
                    </a:ln>
                  </pic:spPr>
                </pic:pic>
              </a:graphicData>
            </a:graphic>
            <wp14:sizeRelH relativeFrom="margin">
              <wp14:pctWidth>0</wp14:pctWidth>
            </wp14:sizeRelH>
          </wp:anchor>
        </w:drawing>
      </w:r>
      <w:r w:rsidR="008203B4">
        <w:rPr>
          <w:rFonts w:ascii="Times New Roman" w:eastAsia="Cambria" w:hAnsi="Times New Roman" w:cs="Times New Roman"/>
        </w:rPr>
        <w:t xml:space="preserve"> </w:t>
      </w:r>
      <w:proofErr w:type="gramStart"/>
      <w:r w:rsidR="008203B4">
        <w:rPr>
          <w:rFonts w:ascii="Times New Roman" w:eastAsia="Cambria" w:hAnsi="Times New Roman" w:cs="Times New Roman"/>
          <w:b/>
          <w:bCs/>
          <w:sz w:val="56"/>
          <w:szCs w:val="56"/>
        </w:rPr>
        <w:t>!K</w:t>
      </w:r>
      <w:r w:rsidRPr="008203B4">
        <w:rPr>
          <w:rFonts w:ascii="Times New Roman" w:eastAsia="Cambria" w:hAnsi="Times New Roman" w:cs="Times New Roman"/>
          <w:b/>
          <w:bCs/>
          <w:sz w:val="56"/>
          <w:szCs w:val="56"/>
        </w:rPr>
        <w:t>HEIS</w:t>
      </w:r>
      <w:proofErr w:type="gramEnd"/>
      <w:r w:rsidRPr="008203B4">
        <w:rPr>
          <w:rFonts w:ascii="Times New Roman" w:eastAsia="Cambria" w:hAnsi="Times New Roman" w:cs="Times New Roman"/>
          <w:b/>
          <w:bCs/>
          <w:sz w:val="56"/>
          <w:szCs w:val="56"/>
        </w:rPr>
        <w:t xml:space="preserve"> MUNISIPALITEIT</w:t>
      </w:r>
    </w:p>
    <w:p w14:paraId="19D34E3E" w14:textId="75D1653C" w:rsidR="00C54303" w:rsidRPr="008203B4" w:rsidRDefault="00000000">
      <w:pPr>
        <w:spacing w:after="0" w:line="238" w:lineRule="auto"/>
        <w:ind w:left="2208" w:right="0" w:firstLine="0"/>
        <w:jc w:val="left"/>
        <w:rPr>
          <w:rFonts w:ascii="Times New Roman" w:hAnsi="Times New Roman" w:cs="Times New Roman"/>
          <w:b/>
          <w:bCs/>
          <w:sz w:val="56"/>
          <w:szCs w:val="56"/>
        </w:rPr>
      </w:pPr>
      <w:r w:rsidRPr="008203B4">
        <w:rPr>
          <w:rFonts w:ascii="Times New Roman" w:eastAsia="Cambria" w:hAnsi="Times New Roman" w:cs="Times New Roman"/>
          <w:b/>
          <w:bCs/>
          <w:sz w:val="56"/>
          <w:szCs w:val="56"/>
        </w:rPr>
        <w:t xml:space="preserve"> </w:t>
      </w:r>
      <w:proofErr w:type="gramStart"/>
      <w:r w:rsidR="001F3548" w:rsidRPr="008203B4">
        <w:rPr>
          <w:rFonts w:ascii="Times New Roman" w:eastAsia="Cambria" w:hAnsi="Times New Roman" w:cs="Times New Roman"/>
          <w:b/>
          <w:bCs/>
          <w:sz w:val="56"/>
          <w:szCs w:val="56"/>
        </w:rPr>
        <w:t>!KHEIS</w:t>
      </w:r>
      <w:proofErr w:type="gramEnd"/>
      <w:r w:rsidRPr="008203B4">
        <w:rPr>
          <w:rFonts w:ascii="Times New Roman" w:eastAsia="Cambria" w:hAnsi="Times New Roman" w:cs="Times New Roman"/>
          <w:b/>
          <w:bCs/>
          <w:sz w:val="56"/>
          <w:szCs w:val="56"/>
        </w:rPr>
        <w:t xml:space="preserve"> MUNICIPALITY </w:t>
      </w:r>
    </w:p>
    <w:p w14:paraId="5A6D64DB" w14:textId="77777777" w:rsidR="00C54303" w:rsidRPr="008203B4" w:rsidRDefault="00000000">
      <w:pPr>
        <w:spacing w:after="37" w:line="259" w:lineRule="auto"/>
        <w:ind w:left="2208" w:right="0" w:firstLine="0"/>
        <w:jc w:val="left"/>
        <w:rPr>
          <w:rFonts w:ascii="Times New Roman" w:hAnsi="Times New Roman" w:cs="Times New Roman"/>
        </w:rPr>
      </w:pPr>
      <w:r w:rsidRPr="008203B4">
        <w:rPr>
          <w:rFonts w:ascii="Times New Roman" w:eastAsia="Calibri" w:hAnsi="Times New Roman" w:cs="Times New Roman"/>
          <w:b/>
        </w:rPr>
        <w:t xml:space="preserve"> </w:t>
      </w:r>
    </w:p>
    <w:p w14:paraId="24929246" w14:textId="106A4A93" w:rsidR="00C54303" w:rsidRPr="008203B4" w:rsidRDefault="00C54303">
      <w:pPr>
        <w:spacing w:after="0" w:line="259" w:lineRule="auto"/>
        <w:ind w:left="0" w:right="0" w:firstLine="0"/>
        <w:jc w:val="left"/>
        <w:rPr>
          <w:rFonts w:ascii="Times New Roman" w:hAnsi="Times New Roman" w:cs="Times New Roman"/>
        </w:rPr>
      </w:pPr>
    </w:p>
    <w:p w14:paraId="26025D39" w14:textId="77777777" w:rsidR="00C54303" w:rsidRPr="008203B4" w:rsidRDefault="00000000">
      <w:pPr>
        <w:spacing w:after="0" w:line="259" w:lineRule="auto"/>
        <w:ind w:left="0" w:right="0" w:firstLine="0"/>
        <w:jc w:val="left"/>
        <w:rPr>
          <w:rFonts w:ascii="Times New Roman" w:hAnsi="Times New Roman" w:cs="Times New Roman"/>
        </w:rPr>
      </w:pPr>
      <w:r w:rsidRPr="008203B4">
        <w:rPr>
          <w:rFonts w:ascii="Times New Roman" w:hAnsi="Times New Roman" w:cs="Times New Roman"/>
        </w:rPr>
        <w:t xml:space="preserve"> </w:t>
      </w:r>
    </w:p>
    <w:p w14:paraId="43BF2CB9" w14:textId="63D8A68B" w:rsidR="00C54303" w:rsidRPr="008203B4" w:rsidRDefault="001F3548">
      <w:pPr>
        <w:ind w:right="0"/>
        <w:rPr>
          <w:rFonts w:ascii="Times New Roman" w:hAnsi="Times New Roman" w:cs="Times New Roman"/>
        </w:rPr>
      </w:pPr>
      <w:proofErr w:type="gramStart"/>
      <w:r w:rsidRPr="008203B4">
        <w:rPr>
          <w:rFonts w:ascii="Times New Roman" w:hAnsi="Times New Roman" w:cs="Times New Roman"/>
        </w:rPr>
        <w:t>!</w:t>
      </w:r>
      <w:proofErr w:type="spellStart"/>
      <w:r w:rsidRPr="008203B4">
        <w:rPr>
          <w:rFonts w:ascii="Times New Roman" w:hAnsi="Times New Roman" w:cs="Times New Roman"/>
        </w:rPr>
        <w:t>Kheis</w:t>
      </w:r>
      <w:proofErr w:type="spellEnd"/>
      <w:proofErr w:type="gramEnd"/>
      <w:r w:rsidRPr="008203B4">
        <w:rPr>
          <w:rFonts w:ascii="Times New Roman" w:hAnsi="Times New Roman" w:cs="Times New Roman"/>
        </w:rPr>
        <w:t xml:space="preserve"> Municipality, based in </w:t>
      </w:r>
      <w:proofErr w:type="spellStart"/>
      <w:r w:rsidRPr="008203B4">
        <w:rPr>
          <w:rFonts w:ascii="Times New Roman" w:hAnsi="Times New Roman" w:cs="Times New Roman"/>
        </w:rPr>
        <w:t>Groblershoop</w:t>
      </w:r>
      <w:proofErr w:type="spellEnd"/>
      <w:r w:rsidRPr="008203B4">
        <w:rPr>
          <w:rFonts w:ascii="Times New Roman" w:hAnsi="Times New Roman" w:cs="Times New Roman"/>
        </w:rPr>
        <w:t>, currently has the following vacancy, and applications are awaited from competent individuals who meet the set minimum job requirements. Prescribed application forms are available at the offices and on the website (</w:t>
      </w:r>
      <w:r w:rsidRPr="008203B4">
        <w:rPr>
          <w:rFonts w:ascii="Times New Roman" w:hAnsi="Times New Roman" w:cs="Times New Roman"/>
          <w:color w:val="0000FF"/>
          <w:u w:val="single" w:color="0000FF"/>
        </w:rPr>
        <w:t>www.kheis.co.za</w:t>
      </w:r>
      <w:hyperlink r:id="rId6">
        <w:r w:rsidRPr="008203B4">
          <w:rPr>
            <w:rFonts w:ascii="Times New Roman" w:hAnsi="Times New Roman" w:cs="Times New Roman"/>
          </w:rPr>
          <w:t>)</w:t>
        </w:r>
      </w:hyperlink>
      <w:r w:rsidRPr="008203B4">
        <w:rPr>
          <w:rFonts w:ascii="Times New Roman" w:hAnsi="Times New Roman" w:cs="Times New Roman"/>
        </w:rPr>
        <w:t xml:space="preserve"> </w:t>
      </w:r>
      <w:proofErr w:type="gramStart"/>
      <w:r w:rsidRPr="008203B4">
        <w:rPr>
          <w:rFonts w:ascii="Times New Roman" w:hAnsi="Times New Roman" w:cs="Times New Roman"/>
        </w:rPr>
        <w:t>of !</w:t>
      </w:r>
      <w:proofErr w:type="spellStart"/>
      <w:r w:rsidRPr="008203B4">
        <w:rPr>
          <w:rFonts w:ascii="Times New Roman" w:hAnsi="Times New Roman" w:cs="Times New Roman"/>
        </w:rPr>
        <w:t>Kheis</w:t>
      </w:r>
      <w:proofErr w:type="spellEnd"/>
      <w:proofErr w:type="gramEnd"/>
      <w:r w:rsidRPr="008203B4">
        <w:rPr>
          <w:rFonts w:ascii="Times New Roman" w:hAnsi="Times New Roman" w:cs="Times New Roman"/>
        </w:rPr>
        <w:t xml:space="preserve"> Municipality. </w:t>
      </w:r>
      <w:proofErr w:type="gramStart"/>
      <w:r w:rsidRPr="008203B4">
        <w:rPr>
          <w:rFonts w:ascii="Times New Roman" w:hAnsi="Times New Roman" w:cs="Times New Roman"/>
        </w:rPr>
        <w:t>!</w:t>
      </w:r>
      <w:proofErr w:type="spellStart"/>
      <w:r w:rsidRPr="008203B4">
        <w:rPr>
          <w:rFonts w:ascii="Times New Roman" w:hAnsi="Times New Roman" w:cs="Times New Roman"/>
        </w:rPr>
        <w:t>Kheis</w:t>
      </w:r>
      <w:proofErr w:type="spellEnd"/>
      <w:proofErr w:type="gramEnd"/>
      <w:r w:rsidRPr="008203B4">
        <w:rPr>
          <w:rFonts w:ascii="Times New Roman" w:hAnsi="Times New Roman" w:cs="Times New Roman"/>
        </w:rPr>
        <w:t xml:space="preserve"> Municipality is an equal opportunity employer and respects the provisions of the Employment Equity Act.  </w:t>
      </w:r>
    </w:p>
    <w:p w14:paraId="182386F5" w14:textId="77777777" w:rsidR="00C54303" w:rsidRPr="008203B4" w:rsidRDefault="00000000">
      <w:pPr>
        <w:spacing w:after="0" w:line="259" w:lineRule="auto"/>
        <w:ind w:left="0" w:right="0" w:firstLine="0"/>
        <w:jc w:val="left"/>
        <w:rPr>
          <w:rFonts w:ascii="Times New Roman" w:hAnsi="Times New Roman" w:cs="Times New Roman"/>
        </w:rPr>
      </w:pPr>
      <w:r w:rsidRPr="008203B4">
        <w:rPr>
          <w:rFonts w:ascii="Times New Roman" w:hAnsi="Times New Roman" w:cs="Times New Roman"/>
        </w:rPr>
        <w:t xml:space="preserve"> </w:t>
      </w:r>
    </w:p>
    <w:p w14:paraId="7A9B0D1A" w14:textId="018C5E09" w:rsidR="00C54303" w:rsidRPr="008203B4" w:rsidRDefault="00326C53">
      <w:pPr>
        <w:spacing w:after="0" w:line="259" w:lineRule="auto"/>
        <w:ind w:left="2" w:right="0" w:firstLine="0"/>
        <w:jc w:val="center"/>
        <w:rPr>
          <w:rFonts w:ascii="Times New Roman" w:hAnsi="Times New Roman" w:cs="Times New Roman"/>
        </w:rPr>
      </w:pPr>
      <w:r>
        <w:rPr>
          <w:rFonts w:ascii="Times New Roman" w:hAnsi="Times New Roman" w:cs="Times New Roman"/>
          <w:b/>
          <w:u w:val="single" w:color="000000"/>
        </w:rPr>
        <w:t>CREDIT CONTROL OFFICER X1</w:t>
      </w:r>
    </w:p>
    <w:p w14:paraId="295290F0" w14:textId="77777777" w:rsidR="00C54303" w:rsidRPr="008203B4" w:rsidRDefault="00000000">
      <w:pPr>
        <w:spacing w:after="0" w:line="259" w:lineRule="auto"/>
        <w:ind w:left="0" w:right="0" w:firstLine="0"/>
        <w:jc w:val="left"/>
        <w:rPr>
          <w:rFonts w:ascii="Times New Roman" w:hAnsi="Times New Roman" w:cs="Times New Roman"/>
        </w:rPr>
      </w:pPr>
      <w:r w:rsidRPr="008203B4">
        <w:rPr>
          <w:rFonts w:ascii="Times New Roman" w:hAnsi="Times New Roman" w:cs="Times New Roman"/>
        </w:rPr>
        <w:t xml:space="preserve"> </w:t>
      </w:r>
    </w:p>
    <w:p w14:paraId="44B123CD" w14:textId="77777777" w:rsidR="00F91637" w:rsidRDefault="00F91637" w:rsidP="00F91637">
      <w:pPr>
        <w:pStyle w:val="Default"/>
      </w:pPr>
    </w:p>
    <w:p w14:paraId="2413591D" w14:textId="2E5F13F0" w:rsidR="00F91637" w:rsidRDefault="00F91637" w:rsidP="00BC537A">
      <w:pPr>
        <w:pStyle w:val="Default"/>
        <w:rPr>
          <w:sz w:val="22"/>
          <w:szCs w:val="22"/>
        </w:rPr>
      </w:pPr>
      <w:r>
        <w:rPr>
          <w:b/>
          <w:bCs/>
          <w:sz w:val="22"/>
          <w:szCs w:val="22"/>
        </w:rPr>
        <w:t xml:space="preserve">Job Requirements: </w:t>
      </w:r>
    </w:p>
    <w:p w14:paraId="154E7C10" w14:textId="77777777" w:rsidR="00F91637" w:rsidRDefault="00F91637" w:rsidP="00BC537A">
      <w:pPr>
        <w:pStyle w:val="Default"/>
        <w:rPr>
          <w:sz w:val="22"/>
          <w:szCs w:val="22"/>
        </w:rPr>
      </w:pPr>
      <w:r>
        <w:rPr>
          <w:sz w:val="22"/>
          <w:szCs w:val="22"/>
        </w:rPr>
        <w:t xml:space="preserve">Grade 12 </w:t>
      </w:r>
    </w:p>
    <w:p w14:paraId="23BFDDE8" w14:textId="77777777" w:rsidR="001D4B7C" w:rsidRDefault="001D4B7C" w:rsidP="00BC537A">
      <w:pPr>
        <w:pStyle w:val="Default"/>
        <w:rPr>
          <w:sz w:val="22"/>
          <w:szCs w:val="22"/>
        </w:rPr>
      </w:pPr>
      <w:r w:rsidRPr="001D4B7C">
        <w:rPr>
          <w:sz w:val="22"/>
          <w:szCs w:val="22"/>
        </w:rPr>
        <w:t>National Diploma in Accounting / B Com in Accounting or Equivalent</w:t>
      </w:r>
    </w:p>
    <w:p w14:paraId="50B789B4" w14:textId="4299DCFE" w:rsidR="00F91637" w:rsidRDefault="00F91637" w:rsidP="00BC537A">
      <w:pPr>
        <w:pStyle w:val="Default"/>
        <w:rPr>
          <w:sz w:val="22"/>
          <w:szCs w:val="22"/>
        </w:rPr>
      </w:pPr>
      <w:r>
        <w:rPr>
          <w:sz w:val="22"/>
          <w:szCs w:val="22"/>
        </w:rPr>
        <w:t xml:space="preserve">Good interpersonal and communication skills (bilingualism)  </w:t>
      </w:r>
    </w:p>
    <w:p w14:paraId="78356BA5" w14:textId="3A8F45C0" w:rsidR="001D4B7C" w:rsidRDefault="00F91637" w:rsidP="00BC537A">
      <w:pPr>
        <w:pStyle w:val="Default"/>
        <w:rPr>
          <w:sz w:val="22"/>
          <w:szCs w:val="22"/>
        </w:rPr>
      </w:pPr>
      <w:r>
        <w:rPr>
          <w:sz w:val="22"/>
          <w:szCs w:val="22"/>
        </w:rPr>
        <w:t xml:space="preserve">Have a minimum of </w:t>
      </w:r>
      <w:r w:rsidR="001D4B7C">
        <w:rPr>
          <w:sz w:val="22"/>
          <w:szCs w:val="22"/>
        </w:rPr>
        <w:t>2</w:t>
      </w:r>
      <w:r>
        <w:rPr>
          <w:sz w:val="22"/>
          <w:szCs w:val="22"/>
        </w:rPr>
        <w:t xml:space="preserve"> to </w:t>
      </w:r>
      <w:r w:rsidR="001D4B7C">
        <w:rPr>
          <w:sz w:val="22"/>
          <w:szCs w:val="22"/>
        </w:rPr>
        <w:t>3</w:t>
      </w:r>
      <w:r>
        <w:rPr>
          <w:sz w:val="22"/>
          <w:szCs w:val="22"/>
        </w:rPr>
        <w:t xml:space="preserve"> years of experience </w:t>
      </w:r>
    </w:p>
    <w:p w14:paraId="2C2A97A2" w14:textId="5E5404CF" w:rsidR="00F91637" w:rsidRDefault="001D4B7C" w:rsidP="00BC537A">
      <w:pPr>
        <w:pStyle w:val="Default"/>
        <w:rPr>
          <w:sz w:val="22"/>
          <w:szCs w:val="22"/>
        </w:rPr>
      </w:pPr>
      <w:r>
        <w:rPr>
          <w:sz w:val="22"/>
          <w:szCs w:val="22"/>
        </w:rPr>
        <w:t>Driver License</w:t>
      </w:r>
      <w:r w:rsidR="00F91637">
        <w:rPr>
          <w:sz w:val="22"/>
          <w:szCs w:val="22"/>
        </w:rPr>
        <w:t xml:space="preserve"> </w:t>
      </w:r>
    </w:p>
    <w:p w14:paraId="7FF60A5A" w14:textId="77777777" w:rsidR="00F91637" w:rsidRDefault="00F91637" w:rsidP="00F91637">
      <w:pPr>
        <w:pStyle w:val="Default"/>
        <w:rPr>
          <w:b/>
          <w:bCs/>
          <w:sz w:val="22"/>
          <w:szCs w:val="22"/>
        </w:rPr>
      </w:pPr>
    </w:p>
    <w:p w14:paraId="1DF90426" w14:textId="77777777" w:rsidR="00F91637" w:rsidRDefault="00F91637" w:rsidP="001F377D">
      <w:pPr>
        <w:pStyle w:val="Default"/>
        <w:rPr>
          <w:sz w:val="22"/>
          <w:szCs w:val="22"/>
        </w:rPr>
      </w:pPr>
      <w:r>
        <w:rPr>
          <w:b/>
          <w:bCs/>
          <w:sz w:val="22"/>
          <w:szCs w:val="22"/>
        </w:rPr>
        <w:t xml:space="preserve">Key performance areas: </w:t>
      </w:r>
    </w:p>
    <w:p w14:paraId="0D629E5B" w14:textId="06B983D2" w:rsidR="00326C53" w:rsidRDefault="00326C53" w:rsidP="00F91637">
      <w:pPr>
        <w:pStyle w:val="Default"/>
        <w:rPr>
          <w:sz w:val="22"/>
          <w:szCs w:val="22"/>
        </w:rPr>
      </w:pPr>
      <w:r w:rsidRPr="00326C53">
        <w:rPr>
          <w:sz w:val="22"/>
          <w:szCs w:val="22"/>
        </w:rPr>
        <w:t xml:space="preserve">Ensure that all indigent applications conform to requirements and that the processing of applications </w:t>
      </w:r>
      <w:r w:rsidR="001D4B7C" w:rsidRPr="00326C53">
        <w:rPr>
          <w:sz w:val="22"/>
          <w:szCs w:val="22"/>
        </w:rPr>
        <w:t>is</w:t>
      </w:r>
      <w:r w:rsidRPr="00326C53">
        <w:rPr>
          <w:sz w:val="22"/>
          <w:szCs w:val="22"/>
        </w:rPr>
        <w:t xml:space="preserve"> conducted according to prescribed guidelines.</w:t>
      </w:r>
    </w:p>
    <w:p w14:paraId="6C0AA46B" w14:textId="77777777" w:rsidR="00326C53" w:rsidRDefault="00326C53" w:rsidP="00F91637">
      <w:pPr>
        <w:pStyle w:val="Default"/>
        <w:rPr>
          <w:sz w:val="22"/>
          <w:szCs w:val="22"/>
        </w:rPr>
      </w:pPr>
      <w:r w:rsidRPr="00326C53">
        <w:rPr>
          <w:sz w:val="22"/>
          <w:szCs w:val="22"/>
        </w:rPr>
        <w:t xml:space="preserve">Ensure that actions instituted against Consumers are in line with Council policy and office guidelines Ensure that all arrear accounts are tended to, and that control is exercised on the collection of outstanding monies. </w:t>
      </w:r>
    </w:p>
    <w:p w14:paraId="4D586B22" w14:textId="0549CC3D" w:rsidR="00326C53" w:rsidRDefault="00326C53" w:rsidP="00F91637">
      <w:pPr>
        <w:pStyle w:val="Default"/>
        <w:rPr>
          <w:sz w:val="22"/>
          <w:szCs w:val="22"/>
        </w:rPr>
      </w:pPr>
      <w:r w:rsidRPr="00326C53">
        <w:rPr>
          <w:sz w:val="22"/>
          <w:szCs w:val="22"/>
        </w:rPr>
        <w:t xml:space="preserve">Monitor and administer the statuses of the accounts of clients in various </w:t>
      </w:r>
      <w:r w:rsidR="001D4B7C" w:rsidRPr="00326C53">
        <w:rPr>
          <w:sz w:val="22"/>
          <w:szCs w:val="22"/>
        </w:rPr>
        <w:t>categories of</w:t>
      </w:r>
      <w:r w:rsidRPr="00326C53">
        <w:rPr>
          <w:sz w:val="22"/>
          <w:szCs w:val="22"/>
        </w:rPr>
        <w:t xml:space="preserve"> accounts as listed above. </w:t>
      </w:r>
    </w:p>
    <w:p w14:paraId="6FC523EB" w14:textId="77777777" w:rsidR="00326C53" w:rsidRDefault="00326C53" w:rsidP="00F91637">
      <w:pPr>
        <w:pStyle w:val="Default"/>
        <w:rPr>
          <w:sz w:val="22"/>
          <w:szCs w:val="22"/>
        </w:rPr>
      </w:pPr>
      <w:r w:rsidRPr="00326C53">
        <w:rPr>
          <w:sz w:val="22"/>
          <w:szCs w:val="22"/>
        </w:rPr>
        <w:t xml:space="preserve">Ensure that the number of arrangements are made for the effective management of the Credit Control System and the capturing of statistical documentation and information. </w:t>
      </w:r>
    </w:p>
    <w:p w14:paraId="0E5C048C" w14:textId="77777777" w:rsidR="00326C53" w:rsidRDefault="00326C53" w:rsidP="00F91637">
      <w:pPr>
        <w:pStyle w:val="Default"/>
        <w:rPr>
          <w:sz w:val="22"/>
          <w:szCs w:val="22"/>
        </w:rPr>
      </w:pPr>
      <w:r w:rsidRPr="00326C53">
        <w:rPr>
          <w:sz w:val="22"/>
          <w:szCs w:val="22"/>
        </w:rPr>
        <w:t xml:space="preserve">Ensure that all credit control requirements are implemented and adhered to in terms of the Credit Control Policy of Council. </w:t>
      </w:r>
    </w:p>
    <w:p w14:paraId="2973B6DC" w14:textId="77777777" w:rsidR="00326C53" w:rsidRDefault="00326C53" w:rsidP="00F91637">
      <w:pPr>
        <w:pStyle w:val="Default"/>
        <w:rPr>
          <w:sz w:val="22"/>
          <w:szCs w:val="22"/>
        </w:rPr>
      </w:pPr>
      <w:r w:rsidRPr="00326C53">
        <w:rPr>
          <w:sz w:val="22"/>
          <w:szCs w:val="22"/>
        </w:rPr>
        <w:t xml:space="preserve">Ensure that all sequences associated with Credit Control and Debt Collection </w:t>
      </w:r>
      <w:proofErr w:type="gramStart"/>
      <w:r w:rsidRPr="00326C53">
        <w:rPr>
          <w:sz w:val="22"/>
          <w:szCs w:val="22"/>
        </w:rPr>
        <w:t>is</w:t>
      </w:r>
      <w:proofErr w:type="gramEnd"/>
      <w:r w:rsidRPr="00326C53">
        <w:rPr>
          <w:sz w:val="22"/>
          <w:szCs w:val="22"/>
        </w:rPr>
        <w:t xml:space="preserve"> executed according to Council Policy. </w:t>
      </w:r>
    </w:p>
    <w:p w14:paraId="0B185CFF" w14:textId="77777777" w:rsidR="00326C53" w:rsidRDefault="00326C53" w:rsidP="00F91637">
      <w:pPr>
        <w:pStyle w:val="Default"/>
        <w:rPr>
          <w:sz w:val="22"/>
          <w:szCs w:val="22"/>
        </w:rPr>
      </w:pPr>
      <w:r w:rsidRPr="00326C53">
        <w:rPr>
          <w:sz w:val="22"/>
          <w:szCs w:val="22"/>
        </w:rPr>
        <w:t xml:space="preserve">Ensure that proper record is kept of all accounts subjected to administration, sequestration and liquidation. </w:t>
      </w:r>
    </w:p>
    <w:p w14:paraId="648E8338" w14:textId="67A3CC5E" w:rsidR="00326C53" w:rsidRDefault="00326C53" w:rsidP="00F91637">
      <w:pPr>
        <w:pStyle w:val="Default"/>
        <w:rPr>
          <w:sz w:val="22"/>
          <w:szCs w:val="22"/>
        </w:rPr>
      </w:pPr>
      <w:r w:rsidRPr="00326C53">
        <w:rPr>
          <w:sz w:val="22"/>
          <w:szCs w:val="22"/>
        </w:rPr>
        <w:t xml:space="preserve">Ensure all </w:t>
      </w:r>
      <w:proofErr w:type="gramStart"/>
      <w:r w:rsidRPr="00326C53">
        <w:rPr>
          <w:sz w:val="22"/>
          <w:szCs w:val="22"/>
        </w:rPr>
        <w:t>recoveries are</w:t>
      </w:r>
      <w:proofErr w:type="gramEnd"/>
      <w:r w:rsidRPr="00326C53">
        <w:rPr>
          <w:sz w:val="22"/>
          <w:szCs w:val="22"/>
        </w:rPr>
        <w:t xml:space="preserve"> </w:t>
      </w:r>
      <w:r w:rsidR="001D4B7C" w:rsidRPr="00326C53">
        <w:rPr>
          <w:sz w:val="22"/>
          <w:szCs w:val="22"/>
        </w:rPr>
        <w:t>made</w:t>
      </w:r>
      <w:r w:rsidRPr="00326C53">
        <w:rPr>
          <w:sz w:val="22"/>
          <w:szCs w:val="22"/>
        </w:rPr>
        <w:t xml:space="preserve"> as arranged with account holders. </w:t>
      </w:r>
    </w:p>
    <w:p w14:paraId="7A81B918" w14:textId="77777777" w:rsidR="00326C53" w:rsidRDefault="00326C53" w:rsidP="00F91637">
      <w:pPr>
        <w:pStyle w:val="Default"/>
        <w:rPr>
          <w:sz w:val="22"/>
          <w:szCs w:val="22"/>
        </w:rPr>
      </w:pPr>
      <w:r w:rsidRPr="00326C53">
        <w:rPr>
          <w:sz w:val="22"/>
          <w:szCs w:val="22"/>
        </w:rPr>
        <w:t xml:space="preserve">Ensure that service accounts of Personnel and Councilors / contractors are monitored and that all monies due are recovered. </w:t>
      </w:r>
    </w:p>
    <w:p w14:paraId="61C6B908" w14:textId="61059124" w:rsidR="00326C53" w:rsidRDefault="00326C53" w:rsidP="00F91637">
      <w:pPr>
        <w:pStyle w:val="Default"/>
        <w:rPr>
          <w:sz w:val="22"/>
          <w:szCs w:val="22"/>
        </w:rPr>
      </w:pPr>
      <w:r w:rsidRPr="00326C53">
        <w:rPr>
          <w:sz w:val="22"/>
          <w:szCs w:val="22"/>
        </w:rPr>
        <w:t xml:space="preserve">Ensure an efficient administration process; to ensure that </w:t>
      </w:r>
      <w:r w:rsidR="001D4B7C" w:rsidRPr="00326C53">
        <w:rPr>
          <w:sz w:val="22"/>
          <w:szCs w:val="22"/>
        </w:rPr>
        <w:t>efficient</w:t>
      </w:r>
      <w:r w:rsidRPr="00326C53">
        <w:rPr>
          <w:sz w:val="22"/>
          <w:szCs w:val="22"/>
        </w:rPr>
        <w:t xml:space="preserve"> and effective financial administration control is provided. </w:t>
      </w:r>
    </w:p>
    <w:p w14:paraId="0CF1F126" w14:textId="1F2B3FA4" w:rsidR="00326C53" w:rsidRDefault="00326C53" w:rsidP="00F91637">
      <w:pPr>
        <w:pStyle w:val="Default"/>
        <w:rPr>
          <w:sz w:val="22"/>
          <w:szCs w:val="22"/>
        </w:rPr>
      </w:pPr>
      <w:r w:rsidRPr="00326C53">
        <w:rPr>
          <w:sz w:val="22"/>
          <w:szCs w:val="22"/>
        </w:rPr>
        <w:t xml:space="preserve">Ensure that final accounts reflecting debit and credit balances </w:t>
      </w:r>
      <w:r w:rsidR="001D4B7C" w:rsidRPr="00326C53">
        <w:rPr>
          <w:sz w:val="22"/>
          <w:szCs w:val="22"/>
        </w:rPr>
        <w:t>conform</w:t>
      </w:r>
      <w:r w:rsidRPr="00326C53">
        <w:rPr>
          <w:sz w:val="22"/>
          <w:szCs w:val="22"/>
        </w:rPr>
        <w:t xml:space="preserve"> to all aspects as contained in the Credit Control Policy. </w:t>
      </w:r>
    </w:p>
    <w:p w14:paraId="45E94BD5" w14:textId="77777777" w:rsidR="00326C53" w:rsidRDefault="00326C53" w:rsidP="00F91637">
      <w:pPr>
        <w:pStyle w:val="Default"/>
        <w:rPr>
          <w:sz w:val="22"/>
          <w:szCs w:val="22"/>
        </w:rPr>
      </w:pPr>
      <w:r w:rsidRPr="00326C53">
        <w:rPr>
          <w:sz w:val="22"/>
          <w:szCs w:val="22"/>
        </w:rPr>
        <w:t xml:space="preserve">Ensure all legal requirements are followed. </w:t>
      </w:r>
    </w:p>
    <w:p w14:paraId="0C178247" w14:textId="1A8E40F8" w:rsidR="00F91637" w:rsidRDefault="00326C53" w:rsidP="00F91637">
      <w:pPr>
        <w:pStyle w:val="Default"/>
        <w:rPr>
          <w:sz w:val="22"/>
          <w:szCs w:val="22"/>
        </w:rPr>
      </w:pPr>
      <w:r w:rsidRPr="00326C53">
        <w:rPr>
          <w:sz w:val="22"/>
          <w:szCs w:val="22"/>
        </w:rPr>
        <w:t>Ensure assistance is provided to clients in reaching repayment agreements according to Council’s Bylaws and Policies. Ensure that communication channels are effective, and that information is obtained and shared. Ensure that all staff related matters are attended to and that a safe work environment is provided.</w:t>
      </w:r>
    </w:p>
    <w:p w14:paraId="012F4507" w14:textId="77777777" w:rsidR="00326C53" w:rsidRDefault="00326C53" w:rsidP="0096174C">
      <w:pPr>
        <w:pStyle w:val="Default"/>
        <w:rPr>
          <w:b/>
          <w:bCs/>
          <w:sz w:val="22"/>
          <w:szCs w:val="22"/>
        </w:rPr>
      </w:pPr>
    </w:p>
    <w:p w14:paraId="5BB9AA53" w14:textId="5E5F182C" w:rsidR="00F91637" w:rsidRDefault="00F91637" w:rsidP="0096174C">
      <w:pPr>
        <w:pStyle w:val="Default"/>
        <w:rPr>
          <w:sz w:val="22"/>
          <w:szCs w:val="22"/>
        </w:rPr>
      </w:pPr>
      <w:r>
        <w:rPr>
          <w:sz w:val="22"/>
          <w:szCs w:val="22"/>
        </w:rPr>
        <w:t xml:space="preserve">Salary scale: </w:t>
      </w:r>
    </w:p>
    <w:p w14:paraId="7CC82C48" w14:textId="248F8FB2" w:rsidR="00F91637" w:rsidRPr="00992D84" w:rsidRDefault="00F91637" w:rsidP="0096174C">
      <w:pPr>
        <w:pStyle w:val="Default"/>
        <w:rPr>
          <w:b/>
          <w:bCs/>
          <w:sz w:val="22"/>
          <w:szCs w:val="22"/>
        </w:rPr>
      </w:pPr>
      <w:r>
        <w:rPr>
          <w:b/>
          <w:bCs/>
          <w:sz w:val="22"/>
          <w:szCs w:val="22"/>
        </w:rPr>
        <w:t xml:space="preserve">R </w:t>
      </w:r>
      <w:r w:rsidR="00992D84" w:rsidRPr="00992D84">
        <w:rPr>
          <w:b/>
          <w:bCs/>
          <w:sz w:val="22"/>
          <w:szCs w:val="22"/>
        </w:rPr>
        <w:t xml:space="preserve">  214</w:t>
      </w:r>
      <w:r w:rsidR="00992D84">
        <w:rPr>
          <w:b/>
          <w:bCs/>
          <w:sz w:val="22"/>
          <w:szCs w:val="22"/>
        </w:rPr>
        <w:t xml:space="preserve"> </w:t>
      </w:r>
      <w:r w:rsidR="00992D84" w:rsidRPr="00992D84">
        <w:rPr>
          <w:b/>
          <w:bCs/>
          <w:sz w:val="22"/>
          <w:szCs w:val="22"/>
        </w:rPr>
        <w:t xml:space="preserve">421 </w:t>
      </w:r>
      <w:r>
        <w:rPr>
          <w:b/>
          <w:bCs/>
          <w:sz w:val="22"/>
          <w:szCs w:val="22"/>
        </w:rPr>
        <w:t xml:space="preserve">- R </w:t>
      </w:r>
      <w:r w:rsidR="001D4B7C">
        <w:rPr>
          <w:b/>
          <w:bCs/>
          <w:sz w:val="22"/>
          <w:szCs w:val="22"/>
        </w:rPr>
        <w:t>2</w:t>
      </w:r>
      <w:r w:rsidR="00992D84">
        <w:rPr>
          <w:b/>
          <w:bCs/>
          <w:sz w:val="22"/>
          <w:szCs w:val="22"/>
        </w:rPr>
        <w:t>40</w:t>
      </w:r>
      <w:r>
        <w:rPr>
          <w:b/>
          <w:bCs/>
          <w:sz w:val="22"/>
          <w:szCs w:val="22"/>
        </w:rPr>
        <w:t xml:space="preserve"> </w:t>
      </w:r>
      <w:r w:rsidR="00992D84">
        <w:rPr>
          <w:b/>
          <w:bCs/>
          <w:sz w:val="22"/>
          <w:szCs w:val="22"/>
        </w:rPr>
        <w:t>750</w:t>
      </w:r>
      <w:r>
        <w:rPr>
          <w:b/>
          <w:bCs/>
          <w:sz w:val="22"/>
          <w:szCs w:val="22"/>
        </w:rPr>
        <w:t xml:space="preserve"> per year. </w:t>
      </w:r>
    </w:p>
    <w:p w14:paraId="49AE3BD0" w14:textId="77777777" w:rsidR="00992D84" w:rsidRDefault="00992D84" w:rsidP="0096174C">
      <w:pPr>
        <w:pStyle w:val="Default"/>
        <w:rPr>
          <w:sz w:val="22"/>
          <w:szCs w:val="22"/>
        </w:rPr>
      </w:pPr>
    </w:p>
    <w:p w14:paraId="10CEC442" w14:textId="37E0E497" w:rsidR="00F91637" w:rsidRDefault="00F91637" w:rsidP="0096174C">
      <w:pPr>
        <w:pStyle w:val="Default"/>
        <w:rPr>
          <w:sz w:val="22"/>
          <w:szCs w:val="22"/>
        </w:rPr>
      </w:pPr>
      <w:r>
        <w:rPr>
          <w:sz w:val="22"/>
          <w:szCs w:val="22"/>
        </w:rPr>
        <w:t xml:space="preserve">Benefits: Fringe benefits as applicable to a Category B Local Authority </w:t>
      </w:r>
    </w:p>
    <w:p w14:paraId="674BCED2" w14:textId="77777777" w:rsidR="00F91637" w:rsidRDefault="00F91637" w:rsidP="0096174C">
      <w:pPr>
        <w:pStyle w:val="Default"/>
        <w:rPr>
          <w:sz w:val="22"/>
          <w:szCs w:val="22"/>
        </w:rPr>
      </w:pPr>
    </w:p>
    <w:p w14:paraId="624A4CFE" w14:textId="77777777" w:rsidR="00F91637" w:rsidRPr="00F91637" w:rsidRDefault="00F91637" w:rsidP="0096174C">
      <w:pPr>
        <w:pStyle w:val="Default"/>
        <w:rPr>
          <w:sz w:val="22"/>
          <w:szCs w:val="22"/>
        </w:rPr>
      </w:pPr>
      <w:r>
        <w:rPr>
          <w:sz w:val="22"/>
          <w:szCs w:val="22"/>
        </w:rPr>
        <w:t xml:space="preserve">Closing date: </w:t>
      </w:r>
    </w:p>
    <w:p w14:paraId="601E6F1C" w14:textId="5A741F48" w:rsidR="00F91637" w:rsidRDefault="00F91637" w:rsidP="00F91637">
      <w:pPr>
        <w:pStyle w:val="Default"/>
        <w:rPr>
          <w:b/>
          <w:bCs/>
          <w:sz w:val="22"/>
          <w:szCs w:val="22"/>
        </w:rPr>
      </w:pPr>
      <w:r>
        <w:rPr>
          <w:b/>
          <w:bCs/>
          <w:sz w:val="22"/>
          <w:szCs w:val="22"/>
        </w:rPr>
        <w:t xml:space="preserve">Friday, 07 November 2025, 12:00 </w:t>
      </w:r>
    </w:p>
    <w:p w14:paraId="513E2658" w14:textId="77777777" w:rsidR="00F91637" w:rsidRDefault="00F91637" w:rsidP="00F91637">
      <w:pPr>
        <w:pStyle w:val="Default"/>
        <w:rPr>
          <w:sz w:val="22"/>
          <w:szCs w:val="22"/>
        </w:rPr>
      </w:pPr>
    </w:p>
    <w:p w14:paraId="4D306E7C" w14:textId="79BC2364" w:rsidR="001F3548" w:rsidRPr="008203B4" w:rsidRDefault="001F3548" w:rsidP="00F91637">
      <w:pPr>
        <w:spacing w:after="0"/>
        <w:rPr>
          <w:rFonts w:ascii="Times New Roman" w:hAnsi="Times New Roman" w:cs="Times New Roman"/>
          <w:b/>
          <w:lang w:val="nl-NL"/>
        </w:rPr>
      </w:pPr>
      <w:r w:rsidRPr="008203B4">
        <w:rPr>
          <w:rFonts w:ascii="Times New Roman" w:hAnsi="Times New Roman" w:cs="Times New Roman"/>
          <w:b/>
        </w:rPr>
        <w:t>Certified copies of qualifications must accompany all applications.</w:t>
      </w:r>
    </w:p>
    <w:p w14:paraId="560B7332" w14:textId="2BCB4F35" w:rsidR="001F3548" w:rsidRPr="008203B4" w:rsidRDefault="001F3548" w:rsidP="008203B4">
      <w:pPr>
        <w:spacing w:after="0"/>
        <w:rPr>
          <w:rFonts w:ascii="Times New Roman" w:hAnsi="Times New Roman" w:cs="Times New Roman"/>
          <w:lang w:val="nl-NL"/>
        </w:rPr>
      </w:pPr>
      <w:r w:rsidRPr="008203B4">
        <w:rPr>
          <w:rFonts w:ascii="Times New Roman" w:hAnsi="Times New Roman" w:cs="Times New Roman"/>
        </w:rPr>
        <w:t xml:space="preserve">The </w:t>
      </w:r>
      <w:r w:rsidRPr="008203B4">
        <w:rPr>
          <w:rFonts w:ascii="Times New Roman" w:hAnsi="Times New Roman" w:cs="Times New Roman"/>
          <w:b/>
        </w:rPr>
        <w:t>prescribed application forms</w:t>
      </w:r>
      <w:r w:rsidRPr="008203B4">
        <w:rPr>
          <w:rFonts w:ascii="Times New Roman" w:hAnsi="Times New Roman" w:cs="Times New Roman"/>
        </w:rPr>
        <w:t xml:space="preserve"> are available at the Municipal Offices, </w:t>
      </w:r>
      <w:proofErr w:type="spellStart"/>
      <w:r w:rsidRPr="008203B4">
        <w:rPr>
          <w:rFonts w:ascii="Times New Roman" w:hAnsi="Times New Roman" w:cs="Times New Roman"/>
        </w:rPr>
        <w:t>Groblershoop</w:t>
      </w:r>
      <w:proofErr w:type="spellEnd"/>
      <w:r w:rsidRPr="008203B4">
        <w:rPr>
          <w:rFonts w:ascii="Times New Roman" w:hAnsi="Times New Roman" w:cs="Times New Roman"/>
        </w:rPr>
        <w:t>, as well as on the municipal website: www.!kheis.co.za</w:t>
      </w:r>
    </w:p>
    <w:p w14:paraId="104F3170" w14:textId="77777777" w:rsidR="001F3548" w:rsidRPr="008203B4" w:rsidRDefault="001F3548" w:rsidP="008203B4">
      <w:pPr>
        <w:spacing w:after="0"/>
        <w:rPr>
          <w:rFonts w:ascii="Times New Roman" w:hAnsi="Times New Roman" w:cs="Times New Roman"/>
          <w:lang w:val="nl-NL"/>
        </w:rPr>
      </w:pPr>
      <w:r w:rsidRPr="008203B4">
        <w:rPr>
          <w:rFonts w:ascii="Times New Roman" w:hAnsi="Times New Roman" w:cs="Times New Roman"/>
        </w:rPr>
        <w:t xml:space="preserve">Or: Complete curriculum </w:t>
      </w:r>
      <w:proofErr w:type="spellStart"/>
      <w:r w:rsidRPr="008203B4">
        <w:rPr>
          <w:rFonts w:ascii="Times New Roman" w:hAnsi="Times New Roman" w:cs="Times New Roman"/>
        </w:rPr>
        <w:t>vitaes</w:t>
      </w:r>
      <w:proofErr w:type="spellEnd"/>
      <w:r w:rsidRPr="008203B4">
        <w:rPr>
          <w:rFonts w:ascii="Times New Roman" w:hAnsi="Times New Roman" w:cs="Times New Roman"/>
        </w:rPr>
        <w:t xml:space="preserve"> with </w:t>
      </w:r>
      <w:r w:rsidRPr="008203B4">
        <w:rPr>
          <w:rFonts w:ascii="Times New Roman" w:hAnsi="Times New Roman" w:cs="Times New Roman"/>
          <w:b/>
        </w:rPr>
        <w:t xml:space="preserve">prescribed application </w:t>
      </w:r>
      <w:proofErr w:type="gramStart"/>
      <w:r w:rsidRPr="008203B4">
        <w:rPr>
          <w:rFonts w:ascii="Times New Roman" w:hAnsi="Times New Roman" w:cs="Times New Roman"/>
          <w:b/>
        </w:rPr>
        <w:t>form</w:t>
      </w:r>
      <w:r w:rsidRPr="008203B4">
        <w:rPr>
          <w:rFonts w:ascii="Times New Roman" w:hAnsi="Times New Roman" w:cs="Times New Roman"/>
        </w:rPr>
        <w:t xml:space="preserve">  can</w:t>
      </w:r>
      <w:proofErr w:type="gramEnd"/>
      <w:r w:rsidRPr="008203B4">
        <w:rPr>
          <w:rFonts w:ascii="Times New Roman" w:hAnsi="Times New Roman" w:cs="Times New Roman"/>
        </w:rPr>
        <w:t xml:space="preserve"> be addressed to:</w:t>
      </w:r>
    </w:p>
    <w:p w14:paraId="49285B39" w14:textId="31AA7F98" w:rsidR="001F3548" w:rsidRPr="008203B4" w:rsidRDefault="001F3548" w:rsidP="008203B4">
      <w:pPr>
        <w:spacing w:after="0"/>
        <w:rPr>
          <w:rFonts w:ascii="Times New Roman" w:hAnsi="Times New Roman" w:cs="Times New Roman"/>
          <w:lang w:val="nl-NL"/>
        </w:rPr>
      </w:pPr>
      <w:r w:rsidRPr="008203B4">
        <w:rPr>
          <w:rFonts w:ascii="Times New Roman" w:hAnsi="Times New Roman" w:cs="Times New Roman"/>
        </w:rPr>
        <w:t>The Human Resources Manager</w:t>
      </w:r>
      <w:proofErr w:type="gramStart"/>
      <w:r w:rsidRPr="008203B4">
        <w:rPr>
          <w:rFonts w:ascii="Times New Roman" w:hAnsi="Times New Roman" w:cs="Times New Roman"/>
        </w:rPr>
        <w:t>, !</w:t>
      </w:r>
      <w:proofErr w:type="spellStart"/>
      <w:r w:rsidRPr="008203B4">
        <w:rPr>
          <w:rFonts w:ascii="Times New Roman" w:hAnsi="Times New Roman" w:cs="Times New Roman"/>
        </w:rPr>
        <w:t>Kheis</w:t>
      </w:r>
      <w:proofErr w:type="spellEnd"/>
      <w:proofErr w:type="gramEnd"/>
      <w:r w:rsidRPr="008203B4">
        <w:rPr>
          <w:rFonts w:ascii="Times New Roman" w:hAnsi="Times New Roman" w:cs="Times New Roman"/>
        </w:rPr>
        <w:t xml:space="preserve"> Municipality, Private Bag X2, </w:t>
      </w:r>
      <w:proofErr w:type="spellStart"/>
      <w:r w:rsidRPr="008203B4">
        <w:rPr>
          <w:rFonts w:ascii="Times New Roman" w:hAnsi="Times New Roman" w:cs="Times New Roman"/>
        </w:rPr>
        <w:t>Groblershoop</w:t>
      </w:r>
      <w:proofErr w:type="spellEnd"/>
      <w:r w:rsidRPr="008203B4">
        <w:rPr>
          <w:rFonts w:ascii="Times New Roman" w:hAnsi="Times New Roman" w:cs="Times New Roman"/>
        </w:rPr>
        <w:t>, 8850</w:t>
      </w:r>
    </w:p>
    <w:p w14:paraId="2C4062C3" w14:textId="77777777" w:rsidR="001F3548" w:rsidRPr="008203B4" w:rsidRDefault="001F3548" w:rsidP="008203B4">
      <w:pPr>
        <w:spacing w:after="0"/>
        <w:rPr>
          <w:rFonts w:ascii="Times New Roman" w:hAnsi="Times New Roman" w:cs="Times New Roman"/>
          <w:lang w:val="nl-NL"/>
        </w:rPr>
      </w:pPr>
      <w:r w:rsidRPr="008203B4">
        <w:rPr>
          <w:rFonts w:ascii="Times New Roman" w:hAnsi="Times New Roman" w:cs="Times New Roman"/>
        </w:rPr>
        <w:t>No applications sent by fax or email will be accepted.</w:t>
      </w:r>
    </w:p>
    <w:p w14:paraId="3D19B080" w14:textId="77777777" w:rsidR="001F3548" w:rsidRPr="008203B4" w:rsidRDefault="001F3548" w:rsidP="008203B4">
      <w:pPr>
        <w:spacing w:after="0"/>
        <w:rPr>
          <w:rFonts w:ascii="Times New Roman" w:hAnsi="Times New Roman" w:cs="Times New Roman"/>
          <w:lang w:val="nl-NL"/>
        </w:rPr>
      </w:pPr>
      <w:r w:rsidRPr="008203B4">
        <w:rPr>
          <w:rFonts w:ascii="Times New Roman" w:hAnsi="Times New Roman" w:cs="Times New Roman"/>
        </w:rPr>
        <w:t>Incomplete applications will not be considered</w:t>
      </w:r>
    </w:p>
    <w:p w14:paraId="1D94FA4A" w14:textId="77777777" w:rsidR="001F3548" w:rsidRPr="008203B4" w:rsidRDefault="001F3548" w:rsidP="008203B4">
      <w:pPr>
        <w:spacing w:after="0"/>
        <w:rPr>
          <w:rFonts w:ascii="Times New Roman" w:hAnsi="Times New Roman" w:cs="Times New Roman"/>
          <w:lang w:val="nl-NL"/>
        </w:rPr>
      </w:pPr>
      <w:r w:rsidRPr="008203B4">
        <w:rPr>
          <w:rFonts w:ascii="Times New Roman" w:hAnsi="Times New Roman" w:cs="Times New Roman"/>
        </w:rPr>
        <w:t xml:space="preserve">! </w:t>
      </w:r>
      <w:proofErr w:type="spellStart"/>
      <w:r w:rsidRPr="008203B4">
        <w:rPr>
          <w:rFonts w:ascii="Times New Roman" w:hAnsi="Times New Roman" w:cs="Times New Roman"/>
        </w:rPr>
        <w:t>Kheis</w:t>
      </w:r>
      <w:proofErr w:type="spellEnd"/>
      <w:r w:rsidRPr="008203B4">
        <w:rPr>
          <w:rFonts w:ascii="Times New Roman" w:hAnsi="Times New Roman" w:cs="Times New Roman"/>
        </w:rPr>
        <w:t xml:space="preserve"> Municipality reserves the right not to fill the position.</w:t>
      </w:r>
    </w:p>
    <w:p w14:paraId="7752AFE9" w14:textId="77777777" w:rsidR="001F3548" w:rsidRPr="008203B4" w:rsidRDefault="001F3548" w:rsidP="008203B4">
      <w:pPr>
        <w:spacing w:after="0"/>
        <w:rPr>
          <w:rFonts w:ascii="Times New Roman" w:hAnsi="Times New Roman" w:cs="Times New Roman"/>
          <w:lang w:val="nl-NL"/>
        </w:rPr>
      </w:pPr>
      <w:r w:rsidRPr="008203B4">
        <w:rPr>
          <w:rFonts w:ascii="Times New Roman" w:hAnsi="Times New Roman" w:cs="Times New Roman"/>
        </w:rPr>
        <w:t xml:space="preserve">Enquiries regarding all the above positions can be directed to Clerence Bitterbos at telephone: (071) 8875546. Our landline is currently broken and using cell </w:t>
      </w:r>
      <w:proofErr w:type="gramStart"/>
      <w:r w:rsidRPr="008203B4">
        <w:rPr>
          <w:rFonts w:ascii="Times New Roman" w:hAnsi="Times New Roman" w:cs="Times New Roman"/>
        </w:rPr>
        <w:t>phone</w:t>
      </w:r>
      <w:proofErr w:type="gramEnd"/>
      <w:r w:rsidRPr="008203B4">
        <w:rPr>
          <w:rFonts w:ascii="Times New Roman" w:hAnsi="Times New Roman" w:cs="Times New Roman"/>
        </w:rPr>
        <w:t>.</w:t>
      </w:r>
    </w:p>
    <w:p w14:paraId="3A338557" w14:textId="77777777" w:rsidR="001F3548" w:rsidRPr="008203B4" w:rsidRDefault="001F3548" w:rsidP="008203B4">
      <w:pPr>
        <w:spacing w:after="0"/>
        <w:rPr>
          <w:rFonts w:ascii="Times New Roman" w:hAnsi="Times New Roman" w:cs="Times New Roman"/>
          <w:lang w:val="nl-NL"/>
        </w:rPr>
      </w:pPr>
      <w:r w:rsidRPr="008203B4">
        <w:rPr>
          <w:rFonts w:ascii="Times New Roman" w:hAnsi="Times New Roman" w:cs="Times New Roman"/>
        </w:rPr>
        <w:t>If applicants have not been invited for an interview within six weeks from the closing date, it can be assumed that the application was unsuccessful.</w:t>
      </w:r>
    </w:p>
    <w:p w14:paraId="658F32A5" w14:textId="77777777" w:rsidR="001F3548" w:rsidRPr="008203B4" w:rsidRDefault="001F3548" w:rsidP="001F3548">
      <w:pPr>
        <w:pStyle w:val="ListParagraph"/>
        <w:spacing w:after="0"/>
        <w:ind w:left="705" w:firstLine="0"/>
        <w:rPr>
          <w:rFonts w:ascii="Times New Roman" w:hAnsi="Times New Roman" w:cs="Times New Roman"/>
          <w:lang w:val="nl-NL"/>
        </w:rPr>
      </w:pPr>
    </w:p>
    <w:p w14:paraId="4196CE31" w14:textId="77777777" w:rsidR="001F3548" w:rsidRPr="008203B4" w:rsidRDefault="001F3548" w:rsidP="008203B4">
      <w:pPr>
        <w:spacing w:after="0"/>
        <w:rPr>
          <w:rFonts w:ascii="Times New Roman" w:hAnsi="Times New Roman" w:cs="Times New Roman"/>
          <w:lang w:val="nl-NL"/>
        </w:rPr>
      </w:pPr>
      <w:r w:rsidRPr="008203B4">
        <w:rPr>
          <w:rFonts w:ascii="Times New Roman" w:hAnsi="Times New Roman" w:cs="Times New Roman"/>
          <w:lang w:val="nl-NL"/>
        </w:rPr>
        <w:t>Yours truely</w:t>
      </w:r>
    </w:p>
    <w:p w14:paraId="5170F701" w14:textId="77777777" w:rsidR="001F3548" w:rsidRPr="008203B4" w:rsidRDefault="001F3548" w:rsidP="001F3548">
      <w:pPr>
        <w:pStyle w:val="ListParagraph"/>
        <w:spacing w:after="0"/>
        <w:ind w:left="705" w:firstLine="0"/>
        <w:rPr>
          <w:rFonts w:ascii="Times New Roman" w:hAnsi="Times New Roman" w:cs="Times New Roman"/>
          <w:b/>
          <w:lang w:val="nl-NL"/>
        </w:rPr>
      </w:pPr>
    </w:p>
    <w:p w14:paraId="75C0CCF5" w14:textId="77777777" w:rsidR="001F3548" w:rsidRPr="008203B4" w:rsidRDefault="001F3548" w:rsidP="001F3548">
      <w:pPr>
        <w:pStyle w:val="ListParagraph"/>
        <w:spacing w:after="0"/>
        <w:ind w:left="705" w:firstLine="0"/>
        <w:rPr>
          <w:rFonts w:ascii="Times New Roman" w:hAnsi="Times New Roman" w:cs="Times New Roman"/>
          <w:b/>
          <w:lang w:val="nl-NL"/>
        </w:rPr>
      </w:pPr>
    </w:p>
    <w:p w14:paraId="0083CCEB" w14:textId="77777777" w:rsidR="001F3548" w:rsidRPr="008203B4" w:rsidRDefault="001F3548" w:rsidP="001F3548">
      <w:pPr>
        <w:pStyle w:val="ListParagraph"/>
        <w:spacing w:after="0"/>
        <w:ind w:left="705" w:firstLine="0"/>
        <w:rPr>
          <w:rFonts w:ascii="Times New Roman" w:hAnsi="Times New Roman" w:cs="Times New Roman"/>
          <w:b/>
          <w:lang w:val="nl-NL"/>
        </w:rPr>
      </w:pPr>
    </w:p>
    <w:p w14:paraId="5B58F4DD" w14:textId="77777777" w:rsidR="001F3548" w:rsidRPr="008203B4" w:rsidRDefault="001F3548" w:rsidP="008203B4">
      <w:pPr>
        <w:spacing w:after="0"/>
        <w:rPr>
          <w:rFonts w:ascii="Times New Roman" w:hAnsi="Times New Roman" w:cs="Times New Roman"/>
          <w:b/>
          <w:lang w:val="nl-NL"/>
        </w:rPr>
      </w:pPr>
      <w:r w:rsidRPr="008203B4">
        <w:rPr>
          <w:rFonts w:ascii="Times New Roman" w:hAnsi="Times New Roman" w:cs="Times New Roman"/>
          <w:b/>
          <w:lang w:val="nl-NL"/>
        </w:rPr>
        <w:t>Mr. M.P Dichaba</w:t>
      </w:r>
    </w:p>
    <w:p w14:paraId="7EB6A38A" w14:textId="77777777" w:rsidR="001F3548" w:rsidRPr="008203B4" w:rsidRDefault="001F3548" w:rsidP="008203B4">
      <w:pPr>
        <w:spacing w:after="0"/>
        <w:rPr>
          <w:rFonts w:ascii="Times New Roman" w:hAnsi="Times New Roman" w:cs="Times New Roman"/>
          <w:b/>
        </w:rPr>
      </w:pPr>
      <w:r w:rsidRPr="008203B4">
        <w:rPr>
          <w:rFonts w:ascii="Times New Roman" w:hAnsi="Times New Roman" w:cs="Times New Roman"/>
          <w:b/>
        </w:rPr>
        <w:t>ACTING MUNICIPAL MANAGER</w:t>
      </w:r>
    </w:p>
    <w:p w14:paraId="3FACE7F5" w14:textId="77777777" w:rsidR="001F3548" w:rsidRPr="008203B4" w:rsidRDefault="001F3548" w:rsidP="001F3548">
      <w:pPr>
        <w:pStyle w:val="ListParagraph"/>
        <w:spacing w:after="0"/>
        <w:ind w:left="705" w:firstLine="0"/>
        <w:rPr>
          <w:rFonts w:ascii="Times New Roman" w:hAnsi="Times New Roman" w:cs="Times New Roman"/>
          <w:b/>
        </w:rPr>
      </w:pPr>
    </w:p>
    <w:p w14:paraId="69B36DB1" w14:textId="28D20661" w:rsidR="00C54303" w:rsidRPr="008203B4" w:rsidRDefault="00C54303">
      <w:pPr>
        <w:spacing w:after="0" w:line="259" w:lineRule="auto"/>
        <w:ind w:left="0" w:right="0" w:firstLine="0"/>
        <w:jc w:val="left"/>
        <w:rPr>
          <w:rFonts w:ascii="Times New Roman" w:hAnsi="Times New Roman" w:cs="Times New Roman"/>
        </w:rPr>
      </w:pPr>
    </w:p>
    <w:p w14:paraId="27606A8C" w14:textId="77777777" w:rsidR="00C54303" w:rsidRPr="008203B4" w:rsidRDefault="00000000">
      <w:pPr>
        <w:spacing w:after="0" w:line="259" w:lineRule="auto"/>
        <w:ind w:left="0" w:right="0" w:firstLine="0"/>
        <w:jc w:val="left"/>
        <w:rPr>
          <w:rFonts w:ascii="Times New Roman" w:hAnsi="Times New Roman" w:cs="Times New Roman"/>
        </w:rPr>
      </w:pPr>
      <w:r w:rsidRPr="008203B4">
        <w:rPr>
          <w:rFonts w:ascii="Times New Roman" w:hAnsi="Times New Roman" w:cs="Times New Roman"/>
          <w:b/>
        </w:rPr>
        <w:t xml:space="preserve"> </w:t>
      </w:r>
    </w:p>
    <w:sectPr w:rsidR="00C54303" w:rsidRPr="008203B4" w:rsidSect="00177630">
      <w:pgSz w:w="16838" w:h="23811" w:code="8"/>
      <w:pgMar w:top="1448" w:right="1133" w:bottom="1589"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67F5F"/>
    <w:multiLevelType w:val="hybridMultilevel"/>
    <w:tmpl w:val="1C94C208"/>
    <w:lvl w:ilvl="0" w:tplc="410029FA">
      <w:start w:val="1"/>
      <w:numFmt w:val="bullet"/>
      <w:lvlText w:val="➢"/>
      <w:lvlJc w:val="left"/>
      <w:pPr>
        <w:ind w:left="7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5104D62">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626BE3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562590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92A49BA">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E0E1B16">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E701BDA">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500BAB8">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798154A">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566762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303"/>
    <w:rsid w:val="00087F05"/>
    <w:rsid w:val="00177630"/>
    <w:rsid w:val="001D4B7C"/>
    <w:rsid w:val="001F3548"/>
    <w:rsid w:val="00253A45"/>
    <w:rsid w:val="00326C53"/>
    <w:rsid w:val="006E74E9"/>
    <w:rsid w:val="00774B58"/>
    <w:rsid w:val="008203B4"/>
    <w:rsid w:val="00992D84"/>
    <w:rsid w:val="00B11C26"/>
    <w:rsid w:val="00B66663"/>
    <w:rsid w:val="00C358E9"/>
    <w:rsid w:val="00C54303"/>
    <w:rsid w:val="00F91637"/>
    <w:rsid w:val="00FC6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9B90C"/>
  <w15:docId w15:val="{642C9ECB-5E7C-450F-97AB-17B9428F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right="4" w:hanging="10"/>
      <w:jc w:val="both"/>
    </w:pPr>
    <w:rPr>
      <w:rFonts w:ascii="Arial" w:eastAsia="Arial" w:hAnsi="Arial" w:cs="Arial"/>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1F3548"/>
    <w:pPr>
      <w:ind w:left="720"/>
      <w:contextualSpacing/>
    </w:pPr>
  </w:style>
  <w:style w:type="paragraph" w:customStyle="1" w:styleId="Default">
    <w:name w:val="Default"/>
    <w:rsid w:val="00F91637"/>
    <w:pPr>
      <w:autoSpaceDE w:val="0"/>
      <w:autoSpaceDN w:val="0"/>
      <w:adjustRightInd w:val="0"/>
      <w:spacing w:after="0" w:line="240" w:lineRule="auto"/>
    </w:pPr>
    <w:rPr>
      <w:rFonts w:ascii="Times New Roman" w:hAnsi="Times New Roman" w:cs="Times New Roman"/>
      <w:color w:val="000000"/>
      <w:kern w:val="0"/>
    </w:rPr>
  </w:style>
  <w:style w:type="table" w:styleId="TableGrid0">
    <w:name w:val="Table Grid"/>
    <w:basedOn w:val="TableNormal"/>
    <w:uiPriority w:val="39"/>
    <w:rsid w:val="00992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hantam.gov.za/"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553</Words>
  <Characters>3155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Water</dc:creator>
  <cp:keywords/>
  <cp:lastModifiedBy>Erane Murray</cp:lastModifiedBy>
  <cp:revision>6</cp:revision>
  <cp:lastPrinted>2025-10-28T12:27:00Z</cp:lastPrinted>
  <dcterms:created xsi:type="dcterms:W3CDTF">2025-10-27T08:13:00Z</dcterms:created>
  <dcterms:modified xsi:type="dcterms:W3CDTF">2025-10-28T12:27:00Z</dcterms:modified>
</cp:coreProperties>
</file>